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3.xml" ContentType="application/vnd.openxmlformats-officedocument.wordprocessingml.footer+xml"/>
  <Override PartName="/word/endnotes.xml" ContentType="application/vnd.openxmlformats-officedocument.wordprocessingml.endnote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header3.xml" ContentType="application/vnd.openxmlformats-officedocument.wordprocessingml.header+xml"/>
  <Override PartName="/word/header2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docProps/custom.xml" ContentType="application/vnd.openxmlformats-officedocument.custom-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A3F9C45" w14:textId="77777777" w:rsidR="001A313B" w:rsidRDefault="00A36C6F">
      <w:r>
        <w:rPr>
          <w:noProof/>
        </w:rPr>
        <w:drawing>
          <wp:inline distT="0" distB="0" distL="0" distR="0" wp14:anchorId="2A3F9C46" wp14:editId="2A3F9C47">
            <wp:extent cx="5524500" cy="7315200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0" cy="7315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A3F9C48" wp14:editId="2A3F9C49">
            <wp:extent cx="5638800" cy="7258050"/>
            <wp:effectExtent l="1905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8800" cy="7258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A313B" w:rsidSect="005F7AC0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440" w:right="1440" w:bottom="1440" w:left="1440" w:header="432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EE49015" w14:textId="77777777" w:rsidR="00CD40EF" w:rsidRDefault="00CD40EF" w:rsidP="0029168E">
      <w:r>
        <w:separator/>
      </w:r>
    </w:p>
  </w:endnote>
  <w:endnote w:type="continuationSeparator" w:id="0">
    <w:p w14:paraId="1233E1D3" w14:textId="77777777" w:rsidR="00CD40EF" w:rsidRDefault="00CD40EF" w:rsidP="002916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B78F77B" w14:textId="77777777" w:rsidR="005D62AF" w:rsidRDefault="005D62AF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701936679"/>
      <w:docPartObj>
        <w:docPartGallery w:val="Page Numbers (Bottom of Page)"/>
        <w:docPartUnique/>
      </w:docPartObj>
    </w:sdtPr>
    <w:sdtContent>
      <w:p w14:paraId="2A3F9C58" w14:textId="5CCBCF4C" w:rsidR="0029168E" w:rsidRPr="005D62AF" w:rsidRDefault="005D62AF" w:rsidP="005D62AF">
        <w:pPr>
          <w:pStyle w:val="Footer"/>
          <w:rPr>
            <w:rFonts w:asciiTheme="minorHAnsi" w:hAnsiTheme="minorHAnsi" w:cstheme="minorHAnsi"/>
            <w:sz w:val="22"/>
            <w:szCs w:val="22"/>
          </w:rPr>
        </w:pPr>
        <w:r w:rsidRPr="00F40DAB">
          <w:rPr>
            <w:rFonts w:asciiTheme="minorHAnsi" w:hAnsiTheme="minorHAnsi" w:cstheme="minorHAnsi"/>
            <w:sz w:val="22"/>
            <w:szCs w:val="22"/>
          </w:rPr>
          <w:t xml:space="preserve">Source: </w:t>
        </w:r>
        <w:hyperlink r:id="rId1" w:history="1">
          <w:r w:rsidRPr="00570DDA">
            <w:rPr>
              <w:rStyle w:val="Hyperlink"/>
              <w:rFonts w:asciiTheme="minorHAnsi" w:hAnsiTheme="minorHAnsi" w:cstheme="minorHAnsi"/>
              <w:sz w:val="22"/>
              <w:szCs w:val="22"/>
            </w:rPr>
            <w:t>www.lakeshorelearning.com</w:t>
          </w:r>
        </w:hyperlink>
        <w:r>
          <w:rPr>
            <w:rFonts w:asciiTheme="minorHAnsi" w:hAnsiTheme="minorHAnsi" w:cstheme="minorHAnsi"/>
            <w:sz w:val="22"/>
            <w:szCs w:val="22"/>
          </w:rPr>
          <w:t xml:space="preserve"> </w:t>
        </w:r>
        <w:r w:rsidRPr="00F40DAB">
          <w:rPr>
            <w:rFonts w:asciiTheme="minorHAnsi" w:hAnsiTheme="minorHAnsi" w:cstheme="minorHAnsi"/>
            <w:sz w:val="22"/>
            <w:szCs w:val="22"/>
          </w:rPr>
          <w:tab/>
        </w:r>
        <w:r w:rsidRPr="00F40DAB">
          <w:rPr>
            <w:rFonts w:asciiTheme="minorHAnsi" w:hAnsiTheme="minorHAnsi" w:cstheme="minorHAnsi"/>
            <w:sz w:val="22"/>
            <w:szCs w:val="22"/>
          </w:rPr>
          <w:tab/>
        </w:r>
        <w:r w:rsidRPr="00F40DAB">
          <w:rPr>
            <w:rFonts w:asciiTheme="minorHAnsi" w:hAnsiTheme="minorHAnsi" w:cstheme="minorHAnsi"/>
            <w:sz w:val="22"/>
            <w:szCs w:val="22"/>
          </w:rPr>
          <w:fldChar w:fldCharType="begin"/>
        </w:r>
        <w:r w:rsidRPr="00F40DAB">
          <w:rPr>
            <w:rFonts w:asciiTheme="minorHAnsi" w:hAnsiTheme="minorHAnsi" w:cstheme="minorHAnsi"/>
            <w:sz w:val="22"/>
            <w:szCs w:val="22"/>
          </w:rPr>
          <w:instrText xml:space="preserve"> PAGE   \* MERGEFORMAT </w:instrText>
        </w:r>
        <w:r w:rsidRPr="00F40DAB">
          <w:rPr>
            <w:rFonts w:asciiTheme="minorHAnsi" w:hAnsiTheme="minorHAnsi" w:cstheme="minorHAnsi"/>
            <w:sz w:val="22"/>
            <w:szCs w:val="22"/>
          </w:rPr>
          <w:fldChar w:fldCharType="separate"/>
        </w:r>
        <w:r>
          <w:rPr>
            <w:rFonts w:asciiTheme="minorHAnsi" w:hAnsiTheme="minorHAnsi" w:cstheme="minorHAnsi"/>
            <w:noProof/>
            <w:sz w:val="22"/>
            <w:szCs w:val="22"/>
          </w:rPr>
          <w:t>2</w:t>
        </w:r>
        <w:r w:rsidRPr="00F40DAB">
          <w:rPr>
            <w:rFonts w:asciiTheme="minorHAnsi" w:hAnsiTheme="minorHAnsi" w:cstheme="minorHAnsi"/>
            <w:sz w:val="22"/>
            <w:szCs w:val="22"/>
          </w:rPr>
          <w:fldChar w:fldCharType="end"/>
        </w:r>
      </w:p>
      <w:bookmarkStart w:id="0" w:name="_GoBack" w:displacedByCustomXml="next"/>
      <w:bookmarkEnd w:id="0" w:displacedByCustomXml="next"/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1672089"/>
      <w:docPartObj>
        <w:docPartGallery w:val="Page Numbers (Bottom of Page)"/>
        <w:docPartUnique/>
      </w:docPartObj>
    </w:sdtPr>
    <w:sdtContent>
      <w:p w14:paraId="2A3F9C63" w14:textId="5614CEFB" w:rsidR="0029168E" w:rsidRPr="005D62AF" w:rsidRDefault="005D62AF" w:rsidP="005D62AF">
        <w:pPr>
          <w:pStyle w:val="Footer"/>
          <w:rPr>
            <w:rFonts w:asciiTheme="minorHAnsi" w:hAnsiTheme="minorHAnsi" w:cstheme="minorHAnsi"/>
            <w:sz w:val="22"/>
            <w:szCs w:val="22"/>
          </w:rPr>
        </w:pPr>
        <w:r w:rsidRPr="00F40DAB">
          <w:rPr>
            <w:rFonts w:asciiTheme="minorHAnsi" w:hAnsiTheme="minorHAnsi" w:cstheme="minorHAnsi"/>
            <w:sz w:val="22"/>
            <w:szCs w:val="22"/>
          </w:rPr>
          <w:t xml:space="preserve">Source: </w:t>
        </w:r>
        <w:hyperlink r:id="rId1" w:history="1">
          <w:r w:rsidRPr="00570DDA">
            <w:rPr>
              <w:rStyle w:val="Hyperlink"/>
              <w:rFonts w:asciiTheme="minorHAnsi" w:hAnsiTheme="minorHAnsi" w:cstheme="minorHAnsi"/>
              <w:sz w:val="22"/>
              <w:szCs w:val="22"/>
            </w:rPr>
            <w:t>www.lakeshorelearning.com</w:t>
          </w:r>
        </w:hyperlink>
        <w:r>
          <w:rPr>
            <w:rFonts w:asciiTheme="minorHAnsi" w:hAnsiTheme="minorHAnsi" w:cstheme="minorHAnsi"/>
            <w:sz w:val="22"/>
            <w:szCs w:val="22"/>
          </w:rPr>
          <w:t xml:space="preserve"> </w:t>
        </w:r>
        <w:r w:rsidRPr="00F40DAB">
          <w:rPr>
            <w:rFonts w:asciiTheme="minorHAnsi" w:hAnsiTheme="minorHAnsi" w:cstheme="minorHAnsi"/>
            <w:sz w:val="22"/>
            <w:szCs w:val="22"/>
          </w:rPr>
          <w:tab/>
        </w:r>
        <w:r w:rsidRPr="00F40DAB">
          <w:rPr>
            <w:rFonts w:asciiTheme="minorHAnsi" w:hAnsiTheme="minorHAnsi" w:cstheme="minorHAnsi"/>
            <w:sz w:val="22"/>
            <w:szCs w:val="22"/>
          </w:rPr>
          <w:tab/>
        </w:r>
        <w:r w:rsidRPr="00F40DAB">
          <w:rPr>
            <w:rFonts w:asciiTheme="minorHAnsi" w:hAnsiTheme="minorHAnsi" w:cstheme="minorHAnsi"/>
            <w:sz w:val="22"/>
            <w:szCs w:val="22"/>
          </w:rPr>
          <w:fldChar w:fldCharType="begin"/>
        </w:r>
        <w:r w:rsidRPr="00F40DAB">
          <w:rPr>
            <w:rFonts w:asciiTheme="minorHAnsi" w:hAnsiTheme="minorHAnsi" w:cstheme="minorHAnsi"/>
            <w:sz w:val="22"/>
            <w:szCs w:val="22"/>
          </w:rPr>
          <w:instrText xml:space="preserve"> PAGE   \* MERGEFORMAT </w:instrText>
        </w:r>
        <w:r w:rsidRPr="00F40DAB">
          <w:rPr>
            <w:rFonts w:asciiTheme="minorHAnsi" w:hAnsiTheme="minorHAnsi" w:cstheme="minorHAnsi"/>
            <w:sz w:val="22"/>
            <w:szCs w:val="22"/>
          </w:rPr>
          <w:fldChar w:fldCharType="separate"/>
        </w:r>
        <w:r>
          <w:rPr>
            <w:rFonts w:asciiTheme="minorHAnsi" w:hAnsiTheme="minorHAnsi" w:cstheme="minorHAnsi"/>
            <w:noProof/>
            <w:sz w:val="22"/>
            <w:szCs w:val="22"/>
          </w:rPr>
          <w:t>1</w:t>
        </w:r>
        <w:r w:rsidRPr="00F40DAB">
          <w:rPr>
            <w:rFonts w:asciiTheme="minorHAnsi" w:hAnsiTheme="minorHAnsi" w:cstheme="minorHAnsi"/>
            <w:sz w:val="22"/>
            <w:szCs w:val="22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7473E5C" w14:textId="77777777" w:rsidR="00CD40EF" w:rsidRDefault="00CD40EF" w:rsidP="0029168E">
      <w:r>
        <w:separator/>
      </w:r>
    </w:p>
  </w:footnote>
  <w:footnote w:type="continuationSeparator" w:id="0">
    <w:p w14:paraId="4991E22D" w14:textId="77777777" w:rsidR="00CD40EF" w:rsidRDefault="00CD40EF" w:rsidP="0029168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349B3DA" w14:textId="77777777" w:rsidR="005D62AF" w:rsidRDefault="005D62AF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jc w:val="center"/>
      <w:tblLook w:val="04A0" w:firstRow="1" w:lastRow="0" w:firstColumn="1" w:lastColumn="0" w:noHBand="0" w:noVBand="1"/>
    </w:tblPr>
    <w:tblGrid>
      <w:gridCol w:w="3192"/>
      <w:gridCol w:w="3192"/>
      <w:gridCol w:w="3192"/>
    </w:tblGrid>
    <w:tr w:rsidR="0029168E" w14:paraId="2A3F9C51" w14:textId="77777777" w:rsidTr="00114508">
      <w:trPr>
        <w:trHeight w:val="720"/>
        <w:jc w:val="center"/>
      </w:trPr>
      <w:tc>
        <w:tcPr>
          <w:tcW w:w="3192" w:type="dxa"/>
          <w:vAlign w:val="center"/>
        </w:tcPr>
        <w:p w14:paraId="2A3F9C4E" w14:textId="692C5946" w:rsidR="0029168E" w:rsidRPr="0050453B" w:rsidRDefault="0029168E" w:rsidP="00114508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14:paraId="2A3F9C4F" w14:textId="09C9339F" w:rsidR="0029168E" w:rsidRPr="0050453B" w:rsidRDefault="00CC5D70" w:rsidP="00114508">
          <w:pPr>
            <w:pStyle w:val="NoSpacing"/>
            <w:jc w:val="center"/>
            <w:rPr>
              <w:b/>
              <w:sz w:val="24"/>
              <w:szCs w:val="24"/>
            </w:rPr>
          </w:pPr>
          <w:r w:rsidRPr="00DB1BA0">
            <w:rPr>
              <w:noProof/>
            </w:rPr>
            <w:drawing>
              <wp:inline distT="0" distB="0" distL="0" distR="0" wp14:anchorId="06CE1CC7" wp14:editId="2C32B2BF">
                <wp:extent cx="1733550" cy="409575"/>
                <wp:effectExtent l="0" t="0" r="0" b="9525"/>
                <wp:docPr id="3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14:paraId="2A3F9C50" w14:textId="77777777" w:rsidR="0029168E" w:rsidRPr="0050453B" w:rsidRDefault="0029168E" w:rsidP="00114508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29168E" w14:paraId="2A3F9C55" w14:textId="77777777" w:rsidTr="00114508">
      <w:trPr>
        <w:jc w:val="center"/>
      </w:trPr>
      <w:tc>
        <w:tcPr>
          <w:tcW w:w="9576" w:type="dxa"/>
          <w:gridSpan w:val="3"/>
        </w:tcPr>
        <w:p w14:paraId="2A3F9C52" w14:textId="77777777" w:rsidR="0029168E" w:rsidRPr="0050453B" w:rsidRDefault="0029168E" w:rsidP="005F7AC0">
          <w:pPr>
            <w:pStyle w:val="NoSpacing"/>
            <w:spacing w:before="120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Unit 1.2: Diversity</w:t>
          </w:r>
        </w:p>
        <w:p w14:paraId="2A3F9C53" w14:textId="77777777" w:rsidR="0029168E" w:rsidRPr="00F53643" w:rsidRDefault="00FA4A4C" w:rsidP="00114508">
          <w:pPr>
            <w:pStyle w:val="NoSpacing"/>
            <w:jc w:val="center"/>
            <w:rPr>
              <w:rFonts w:asciiTheme="minorHAnsi" w:hAnsiTheme="minorHAnsi" w:cstheme="minorHAnsi"/>
              <w:b/>
              <w:sz w:val="24"/>
              <w:szCs w:val="24"/>
            </w:rPr>
          </w:pPr>
          <w:r>
            <w:rPr>
              <w:rFonts w:asciiTheme="minorHAnsi" w:hAnsiTheme="minorHAnsi" w:cstheme="minorHAnsi"/>
              <w:b/>
              <w:sz w:val="24"/>
              <w:szCs w:val="24"/>
            </w:rPr>
            <w:t>English as a Second Language</w:t>
          </w:r>
        </w:p>
        <w:p w14:paraId="2A3F9C54" w14:textId="77777777" w:rsidR="0029168E" w:rsidRPr="00E32621" w:rsidRDefault="00FA4A4C" w:rsidP="00FA4A4C">
          <w:pPr>
            <w:jc w:val="center"/>
            <w:rPr>
              <w:b/>
              <w:sz w:val="24"/>
              <w:szCs w:val="24"/>
            </w:rPr>
          </w:pPr>
          <w:r>
            <w:rPr>
              <w:rFonts w:asciiTheme="minorHAnsi" w:hAnsiTheme="minorHAnsi" w:cstheme="minorHAnsi"/>
              <w:b/>
              <w:sz w:val="24"/>
              <w:szCs w:val="24"/>
            </w:rPr>
            <w:t>Other Evidence – A</w:t>
          </w:r>
          <w:r w:rsidR="0029168E">
            <w:rPr>
              <w:rFonts w:asciiTheme="minorHAnsi" w:hAnsiTheme="minorHAnsi" w:cstheme="minorHAnsi"/>
              <w:b/>
              <w:sz w:val="24"/>
              <w:szCs w:val="24"/>
            </w:rPr>
            <w:t>lphabet Assessment</w:t>
          </w:r>
        </w:p>
      </w:tc>
    </w:tr>
  </w:tbl>
  <w:p w14:paraId="2A3F9C56" w14:textId="77777777" w:rsidR="0029168E" w:rsidRDefault="0029168E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jc w:val="center"/>
      <w:tblLook w:val="04A0" w:firstRow="1" w:lastRow="0" w:firstColumn="1" w:lastColumn="0" w:noHBand="0" w:noVBand="1"/>
    </w:tblPr>
    <w:tblGrid>
      <w:gridCol w:w="3192"/>
      <w:gridCol w:w="3192"/>
      <w:gridCol w:w="3192"/>
    </w:tblGrid>
    <w:tr w:rsidR="00F40DAB" w14:paraId="2A3F9C5C" w14:textId="77777777" w:rsidTr="004711BB">
      <w:trPr>
        <w:trHeight w:val="720"/>
        <w:jc w:val="center"/>
      </w:trPr>
      <w:tc>
        <w:tcPr>
          <w:tcW w:w="3192" w:type="dxa"/>
          <w:vAlign w:val="center"/>
        </w:tcPr>
        <w:sdt>
          <w:sdtPr>
            <w:rPr>
              <w:b/>
              <w:sz w:val="24"/>
              <w:szCs w:val="24"/>
            </w:rPr>
            <w:id w:val="811134984"/>
            <w:docPartObj>
              <w:docPartGallery w:val="Watermarks"/>
              <w:docPartUnique/>
            </w:docPartObj>
          </w:sdtPr>
          <w:sdtEndPr/>
          <w:sdtContent>
            <w:p w14:paraId="2A3F9C59" w14:textId="671E8049" w:rsidR="00F40DAB" w:rsidRPr="0050453B" w:rsidRDefault="005D62AF" w:rsidP="004711BB">
              <w:pPr>
                <w:pStyle w:val="NoSpacing"/>
                <w:jc w:val="center"/>
                <w:rPr>
                  <w:b/>
                  <w:sz w:val="24"/>
                  <w:szCs w:val="24"/>
                </w:rPr>
              </w:pPr>
              <w:r>
                <w:rPr>
                  <w:b/>
                  <w:noProof/>
                  <w:sz w:val="24"/>
                  <w:szCs w:val="24"/>
                </w:rPr>
                <w:pict w14:anchorId="45A63370">
                  <v:shapetype id="_x0000_t136" coordsize="21600,21600" o:spt="136" adj="10800" path="m@7,l@8,m@5,21600l@6,21600e">
                    <v:formulas>
                      <v:f eqn="sum #0 0 10800"/>
                      <v:f eqn="prod #0 2 1"/>
                      <v:f eqn="sum 21600 0 @1"/>
                      <v:f eqn="sum 0 0 @2"/>
                      <v:f eqn="sum 21600 0 @3"/>
                      <v:f eqn="if @0 @3 0"/>
                      <v:f eqn="if @0 21600 @1"/>
                      <v:f eqn="if @0 0 @2"/>
                      <v:f eqn="if @0 @4 21600"/>
                      <v:f eqn="mid @5 @6"/>
                      <v:f eqn="mid @8 @5"/>
                      <v:f eqn="mid @7 @8"/>
                      <v:f eqn="mid @6 @7"/>
                      <v:f eqn="sum @6 0 @5"/>
                    </v:formulas>
                    <v:path textpathok="t" o:connecttype="custom" o:connectlocs="@9,0;@10,10800;@11,21600;@12,10800" o:connectangles="270,180,90,0"/>
                    <v:textpath on="t" fitshape="t"/>
                    <v:handles>
                      <v:h position="#0,bottomRight" xrange="6629,14971"/>
                    </v:handles>
                    <o:lock v:ext="edit" text="t" shapetype="t"/>
                  </v:shapetype>
                  <v:shape id="PowerPlusWaterMarkObject357831064" o:spid="_x0000_s2050" type="#_x0000_t136" style="position:absolute;left:0;text-align:left;margin-left:0;margin-top:0;width:412.4pt;height:247.45pt;rotation:315;z-index:-251658752;mso-position-horizontal:center;mso-position-horizontal-relative:margin;mso-position-vertical:center;mso-position-vertical-relative:margin" o:allowincell="f" fillcolor="silver" stroked="f">
                    <v:fill opacity=".5"/>
                    <v:textpath style="font-family:&quot;Calibri&quot;;font-size:1pt" string="DRAFT"/>
                    <w10:wrap anchorx="margin" anchory="margin"/>
                  </v:shape>
                </w:pict>
              </w:r>
            </w:p>
          </w:sdtContent>
        </w:sdt>
      </w:tc>
      <w:tc>
        <w:tcPr>
          <w:tcW w:w="3192" w:type="dxa"/>
          <w:vAlign w:val="center"/>
        </w:tcPr>
        <w:p w14:paraId="2A3F9C5A" w14:textId="2F66D6DE" w:rsidR="00F40DAB" w:rsidRPr="0050453B" w:rsidRDefault="00A972DA" w:rsidP="004711BB">
          <w:pPr>
            <w:pStyle w:val="NoSpacing"/>
            <w:jc w:val="center"/>
            <w:rPr>
              <w:b/>
              <w:sz w:val="24"/>
              <w:szCs w:val="24"/>
            </w:rPr>
          </w:pPr>
          <w:r w:rsidRPr="00DB1BA0">
            <w:rPr>
              <w:noProof/>
            </w:rPr>
            <w:drawing>
              <wp:inline distT="0" distB="0" distL="0" distR="0" wp14:anchorId="174DCB55" wp14:editId="1E7E36B3">
                <wp:extent cx="1733550" cy="409575"/>
                <wp:effectExtent l="0" t="0" r="0" b="9525"/>
                <wp:docPr id="12" name="Picture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14:paraId="2A3F9C5B" w14:textId="77777777" w:rsidR="00F40DAB" w:rsidRPr="0050453B" w:rsidRDefault="00F40DAB" w:rsidP="004711BB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F40DAB" w14:paraId="2A3F9C60" w14:textId="77777777" w:rsidTr="004711BB">
      <w:trPr>
        <w:jc w:val="center"/>
      </w:trPr>
      <w:tc>
        <w:tcPr>
          <w:tcW w:w="9576" w:type="dxa"/>
          <w:gridSpan w:val="3"/>
        </w:tcPr>
        <w:p w14:paraId="2A3F9C5D" w14:textId="77777777" w:rsidR="00F40DAB" w:rsidRPr="0050453B" w:rsidRDefault="00F40DAB" w:rsidP="005F7AC0">
          <w:pPr>
            <w:pStyle w:val="NoSpacing"/>
            <w:spacing w:before="120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Unit 1.2: Diversity</w:t>
          </w:r>
        </w:p>
        <w:p w14:paraId="2A3F9C5E" w14:textId="77777777" w:rsidR="00F40DAB" w:rsidRPr="00F53643" w:rsidRDefault="00A727D2" w:rsidP="004711BB">
          <w:pPr>
            <w:pStyle w:val="NoSpacing"/>
            <w:jc w:val="center"/>
            <w:rPr>
              <w:rFonts w:asciiTheme="minorHAnsi" w:hAnsiTheme="minorHAnsi" w:cstheme="minorHAnsi"/>
              <w:b/>
              <w:sz w:val="24"/>
              <w:szCs w:val="24"/>
            </w:rPr>
          </w:pPr>
          <w:r>
            <w:rPr>
              <w:rFonts w:asciiTheme="minorHAnsi" w:hAnsiTheme="minorHAnsi" w:cstheme="minorHAnsi"/>
              <w:b/>
              <w:sz w:val="24"/>
              <w:szCs w:val="24"/>
            </w:rPr>
            <w:t>English as a Second Language</w:t>
          </w:r>
        </w:p>
        <w:p w14:paraId="2A3F9C5F" w14:textId="77777777" w:rsidR="00F40DAB" w:rsidRPr="00E32621" w:rsidRDefault="00A727D2" w:rsidP="00A727D2">
          <w:pPr>
            <w:jc w:val="center"/>
            <w:rPr>
              <w:b/>
              <w:sz w:val="24"/>
              <w:szCs w:val="24"/>
            </w:rPr>
          </w:pPr>
          <w:r>
            <w:rPr>
              <w:rFonts w:asciiTheme="minorHAnsi" w:hAnsiTheme="minorHAnsi" w:cstheme="minorHAnsi"/>
              <w:b/>
              <w:sz w:val="24"/>
              <w:szCs w:val="24"/>
            </w:rPr>
            <w:t>Other Evidence – A</w:t>
          </w:r>
          <w:r w:rsidR="00F40DAB">
            <w:rPr>
              <w:rFonts w:asciiTheme="minorHAnsi" w:hAnsiTheme="minorHAnsi" w:cstheme="minorHAnsi"/>
              <w:b/>
              <w:sz w:val="24"/>
              <w:szCs w:val="24"/>
            </w:rPr>
            <w:t>lphabet Assessment</w:t>
          </w:r>
        </w:p>
      </w:tc>
    </w:tr>
  </w:tbl>
  <w:p w14:paraId="2A3F9C61" w14:textId="77777777" w:rsidR="0029168E" w:rsidRDefault="0029168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9"/>
  <w:defaultTabStop w:val="720"/>
  <w:hyphenationZone w:val="425"/>
  <w:drawingGridHorizontalSpacing w:val="10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9168E"/>
    <w:rsid w:val="0003458F"/>
    <w:rsid w:val="00060154"/>
    <w:rsid w:val="00087E58"/>
    <w:rsid w:val="000F49B9"/>
    <w:rsid w:val="00103396"/>
    <w:rsid w:val="00106F29"/>
    <w:rsid w:val="00127AA4"/>
    <w:rsid w:val="001377E6"/>
    <w:rsid w:val="001646D1"/>
    <w:rsid w:val="001665E6"/>
    <w:rsid w:val="00186634"/>
    <w:rsid w:val="00190488"/>
    <w:rsid w:val="001A313B"/>
    <w:rsid w:val="001A4E7B"/>
    <w:rsid w:val="001D2CFB"/>
    <w:rsid w:val="001D3D3D"/>
    <w:rsid w:val="001D56F1"/>
    <w:rsid w:val="001D6478"/>
    <w:rsid w:val="001F467B"/>
    <w:rsid w:val="00270E2A"/>
    <w:rsid w:val="002727A4"/>
    <w:rsid w:val="00284DA1"/>
    <w:rsid w:val="00290E82"/>
    <w:rsid w:val="0029168E"/>
    <w:rsid w:val="002A59BF"/>
    <w:rsid w:val="002C6C8D"/>
    <w:rsid w:val="002C6FBE"/>
    <w:rsid w:val="003535C3"/>
    <w:rsid w:val="003D5D72"/>
    <w:rsid w:val="003E75B8"/>
    <w:rsid w:val="003F2DE6"/>
    <w:rsid w:val="003F6F62"/>
    <w:rsid w:val="004259B4"/>
    <w:rsid w:val="00440F1A"/>
    <w:rsid w:val="0049008B"/>
    <w:rsid w:val="00492944"/>
    <w:rsid w:val="00494BB7"/>
    <w:rsid w:val="00496373"/>
    <w:rsid w:val="004A35C0"/>
    <w:rsid w:val="004C6BDE"/>
    <w:rsid w:val="004E1C90"/>
    <w:rsid w:val="00501867"/>
    <w:rsid w:val="00535A06"/>
    <w:rsid w:val="005432DE"/>
    <w:rsid w:val="00596916"/>
    <w:rsid w:val="005D62AF"/>
    <w:rsid w:val="005F7AC0"/>
    <w:rsid w:val="00601301"/>
    <w:rsid w:val="006204A9"/>
    <w:rsid w:val="00621AC8"/>
    <w:rsid w:val="006A3292"/>
    <w:rsid w:val="00713013"/>
    <w:rsid w:val="0073730E"/>
    <w:rsid w:val="00741127"/>
    <w:rsid w:val="00742C6B"/>
    <w:rsid w:val="0074458F"/>
    <w:rsid w:val="007456BB"/>
    <w:rsid w:val="00746E02"/>
    <w:rsid w:val="00752D84"/>
    <w:rsid w:val="00787C0B"/>
    <w:rsid w:val="00791924"/>
    <w:rsid w:val="00797797"/>
    <w:rsid w:val="007B04CF"/>
    <w:rsid w:val="007D4B0E"/>
    <w:rsid w:val="007E24E4"/>
    <w:rsid w:val="007F39C7"/>
    <w:rsid w:val="00847BC7"/>
    <w:rsid w:val="00862C92"/>
    <w:rsid w:val="0086473F"/>
    <w:rsid w:val="008B2897"/>
    <w:rsid w:val="008D78B1"/>
    <w:rsid w:val="008F7A53"/>
    <w:rsid w:val="00923B0E"/>
    <w:rsid w:val="00942C9F"/>
    <w:rsid w:val="00951B3D"/>
    <w:rsid w:val="00971E4E"/>
    <w:rsid w:val="009819EA"/>
    <w:rsid w:val="009864C9"/>
    <w:rsid w:val="00990C64"/>
    <w:rsid w:val="009D4DBD"/>
    <w:rsid w:val="009E1D37"/>
    <w:rsid w:val="009E2371"/>
    <w:rsid w:val="00A306E5"/>
    <w:rsid w:val="00A35696"/>
    <w:rsid w:val="00A36C6F"/>
    <w:rsid w:val="00A4640A"/>
    <w:rsid w:val="00A57210"/>
    <w:rsid w:val="00A727D2"/>
    <w:rsid w:val="00A75F4E"/>
    <w:rsid w:val="00A95FCE"/>
    <w:rsid w:val="00A963DE"/>
    <w:rsid w:val="00A97154"/>
    <w:rsid w:val="00A972DA"/>
    <w:rsid w:val="00AA79C2"/>
    <w:rsid w:val="00AD73FC"/>
    <w:rsid w:val="00AE7190"/>
    <w:rsid w:val="00AF6737"/>
    <w:rsid w:val="00BE25D2"/>
    <w:rsid w:val="00BF4E70"/>
    <w:rsid w:val="00C040A4"/>
    <w:rsid w:val="00C31667"/>
    <w:rsid w:val="00C46845"/>
    <w:rsid w:val="00C47F93"/>
    <w:rsid w:val="00C57569"/>
    <w:rsid w:val="00C81FDE"/>
    <w:rsid w:val="00CA25E4"/>
    <w:rsid w:val="00CB7098"/>
    <w:rsid w:val="00CB7FAE"/>
    <w:rsid w:val="00CC0FC5"/>
    <w:rsid w:val="00CC5D70"/>
    <w:rsid w:val="00CD40EF"/>
    <w:rsid w:val="00CE21A7"/>
    <w:rsid w:val="00CF553D"/>
    <w:rsid w:val="00D04A56"/>
    <w:rsid w:val="00D17916"/>
    <w:rsid w:val="00D206BE"/>
    <w:rsid w:val="00D84234"/>
    <w:rsid w:val="00DF37B2"/>
    <w:rsid w:val="00E012E7"/>
    <w:rsid w:val="00E45646"/>
    <w:rsid w:val="00EB0697"/>
    <w:rsid w:val="00EC63FF"/>
    <w:rsid w:val="00F0531D"/>
    <w:rsid w:val="00F17324"/>
    <w:rsid w:val="00F40DAB"/>
    <w:rsid w:val="00F5081F"/>
    <w:rsid w:val="00F729EB"/>
    <w:rsid w:val="00F943CA"/>
    <w:rsid w:val="00FA1B5B"/>
    <w:rsid w:val="00FA4A4C"/>
    <w:rsid w:val="00FC3141"/>
    <w:rsid w:val="00FC42FA"/>
    <w:rsid w:val="00FC7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2A3F9C45"/>
  <w15:docId w15:val="{C2C3066F-2909-478A-B5EF-57C3C6043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1A313B"/>
  </w:style>
  <w:style w:type="paragraph" w:styleId="Heading1">
    <w:name w:val="heading 1"/>
    <w:basedOn w:val="Normal"/>
    <w:next w:val="Normal"/>
    <w:link w:val="Heading1Char"/>
    <w:qFormat/>
    <w:rsid w:val="00971E4E"/>
    <w:pPr>
      <w:keepNext/>
      <w:spacing w:before="360" w:after="120"/>
      <w:outlineLvl w:val="0"/>
    </w:pPr>
    <w:rPr>
      <w:rFonts w:ascii="Calibri" w:hAnsi="Calibri" w:cs="Arial"/>
      <w:b/>
      <w:bCs/>
      <w:kern w:val="32"/>
      <w:sz w:val="28"/>
      <w:szCs w:val="22"/>
      <w:lang w:bidi="en-US"/>
    </w:rPr>
  </w:style>
  <w:style w:type="paragraph" w:styleId="Heading2">
    <w:name w:val="heading 2"/>
    <w:basedOn w:val="Heading5"/>
    <w:next w:val="Normal"/>
    <w:link w:val="Heading2Char"/>
    <w:qFormat/>
    <w:rsid w:val="00971E4E"/>
    <w:pPr>
      <w:keepLines w:val="0"/>
      <w:spacing w:before="240" w:after="60"/>
      <w:outlineLvl w:val="1"/>
    </w:pPr>
    <w:rPr>
      <w:rFonts w:ascii="Calibri" w:eastAsia="Times New Roman" w:hAnsi="Calibri" w:cs="Arial"/>
      <w:b/>
      <w:bCs/>
      <w:iCs/>
      <w:color w:val="auto"/>
      <w:sz w:val="24"/>
      <w:szCs w:val="24"/>
      <w:lang w:bidi="en-US"/>
    </w:rPr>
  </w:style>
  <w:style w:type="paragraph" w:styleId="Heading3">
    <w:name w:val="heading 3"/>
    <w:basedOn w:val="Normal"/>
    <w:next w:val="Normal"/>
    <w:link w:val="Heading3Char"/>
    <w:qFormat/>
    <w:rsid w:val="00971E4E"/>
    <w:pPr>
      <w:keepNext/>
      <w:spacing w:before="240" w:after="60"/>
      <w:outlineLvl w:val="2"/>
    </w:pPr>
    <w:rPr>
      <w:rFonts w:ascii="Calibri" w:hAnsi="Calibri" w:cs="Arial"/>
      <w:b/>
      <w:bCs/>
      <w:i/>
      <w:color w:val="7F7F7F"/>
      <w:sz w:val="22"/>
      <w:szCs w:val="22"/>
    </w:rPr>
  </w:style>
  <w:style w:type="paragraph" w:styleId="Heading4">
    <w:name w:val="heading 4"/>
    <w:basedOn w:val="Normal"/>
    <w:next w:val="Normal"/>
    <w:link w:val="Heading4Char"/>
    <w:qFormat/>
    <w:rsid w:val="00971E4E"/>
    <w:pPr>
      <w:keepNext/>
      <w:spacing w:after="240"/>
      <w:outlineLvl w:val="3"/>
    </w:pPr>
    <w:rPr>
      <w:rFonts w:ascii="Calibri" w:hAnsi="Calibri" w:cs="Arial"/>
      <w:b/>
      <w:bCs/>
      <w:sz w:val="22"/>
      <w:szCs w:val="22"/>
      <w:lang w:bidi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971E4E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71E4E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971E4E"/>
    <w:rPr>
      <w:rFonts w:ascii="Calibri" w:hAnsi="Calibri" w:cs="Arial"/>
      <w:b/>
      <w:bCs/>
      <w:iCs/>
      <w:sz w:val="24"/>
      <w:szCs w:val="24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1E4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3Char">
    <w:name w:val="Heading 3 Char"/>
    <w:basedOn w:val="DefaultParagraphFont"/>
    <w:link w:val="Heading3"/>
    <w:rsid w:val="00971E4E"/>
    <w:rPr>
      <w:rFonts w:ascii="Calibri" w:hAnsi="Calibri" w:cs="Arial"/>
      <w:b/>
      <w:bCs/>
      <w:i/>
      <w:color w:val="7F7F7F"/>
      <w:sz w:val="22"/>
      <w:szCs w:val="22"/>
    </w:rPr>
  </w:style>
  <w:style w:type="character" w:customStyle="1" w:styleId="Heading4Char">
    <w:name w:val="Heading 4 Char"/>
    <w:basedOn w:val="DefaultParagraphFont"/>
    <w:link w:val="Heading4"/>
    <w:rsid w:val="00971E4E"/>
    <w:rPr>
      <w:rFonts w:ascii="Calibri" w:hAnsi="Calibri" w:cs="Arial"/>
      <w:b/>
      <w:bCs/>
      <w:sz w:val="22"/>
      <w:szCs w:val="22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71E4E"/>
    <w:pPr>
      <w:pBdr>
        <w:bottom w:val="single" w:sz="8" w:space="1" w:color="4F81BD" w:themeColor="accent1"/>
      </w:pBdr>
      <w:spacing w:after="300"/>
    </w:pPr>
    <w:rPr>
      <w:rFonts w:ascii="Calibri" w:hAnsi="Calibri" w:cs="Arial"/>
      <w:sz w:val="52"/>
      <w:szCs w:val="52"/>
      <w:lang w:bidi="en-US"/>
    </w:rPr>
  </w:style>
  <w:style w:type="character" w:customStyle="1" w:styleId="TitleChar">
    <w:name w:val="Title Char"/>
    <w:basedOn w:val="DefaultParagraphFont"/>
    <w:link w:val="Title"/>
    <w:uiPriority w:val="10"/>
    <w:rsid w:val="00971E4E"/>
    <w:rPr>
      <w:rFonts w:ascii="Calibri" w:hAnsi="Calibri" w:cs="Arial"/>
      <w:sz w:val="52"/>
      <w:szCs w:val="52"/>
      <w:lang w:bidi="en-US"/>
    </w:rPr>
  </w:style>
  <w:style w:type="paragraph" w:styleId="TOCHeading">
    <w:name w:val="TOC Heading"/>
    <w:basedOn w:val="Heading1"/>
    <w:next w:val="Normal"/>
    <w:uiPriority w:val="39"/>
    <w:qFormat/>
    <w:rsid w:val="00971E4E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BodyText1">
    <w:name w:val="Body Text1"/>
    <w:basedOn w:val="Normal"/>
    <w:link w:val="BodytextChar"/>
    <w:qFormat/>
    <w:rsid w:val="00971E4E"/>
    <w:pPr>
      <w:spacing w:after="240"/>
    </w:pPr>
    <w:rPr>
      <w:rFonts w:ascii="Calibri" w:hAnsi="Calibri" w:cs="Arial"/>
      <w:sz w:val="22"/>
      <w:szCs w:val="22"/>
    </w:rPr>
  </w:style>
  <w:style w:type="character" w:customStyle="1" w:styleId="BodytextChar">
    <w:name w:val="Body text Char"/>
    <w:basedOn w:val="DefaultParagraphFont"/>
    <w:link w:val="BodyText1"/>
    <w:rsid w:val="00971E4E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qFormat/>
    <w:rsid w:val="00971E4E"/>
    <w:pPr>
      <w:spacing w:after="120"/>
    </w:pPr>
    <w:rPr>
      <w:rFonts w:ascii="Calibri" w:hAnsi="Calibri" w:cs="Arial"/>
      <w:b/>
      <w:sz w:val="22"/>
      <w:szCs w:val="22"/>
      <w:lang w:bidi="en-US"/>
    </w:rPr>
  </w:style>
  <w:style w:type="character" w:customStyle="1" w:styleId="ExhibitheadingChar">
    <w:name w:val="Exhibit heading Char"/>
    <w:basedOn w:val="DefaultParagraphFont"/>
    <w:link w:val="Exhibitheading"/>
    <w:rsid w:val="00971E4E"/>
    <w:rPr>
      <w:rFonts w:ascii="Calibri" w:hAnsi="Calibri" w:cs="Arial"/>
      <w:b/>
      <w:sz w:val="22"/>
      <w:szCs w:val="22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29168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9168E"/>
  </w:style>
  <w:style w:type="paragraph" w:styleId="Footer">
    <w:name w:val="footer"/>
    <w:basedOn w:val="Normal"/>
    <w:link w:val="FooterChar"/>
    <w:uiPriority w:val="99"/>
    <w:unhideWhenUsed/>
    <w:rsid w:val="0029168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9168E"/>
  </w:style>
  <w:style w:type="paragraph" w:styleId="NoSpacing">
    <w:name w:val="No Spacing"/>
    <w:link w:val="NoSpacingChar"/>
    <w:uiPriority w:val="1"/>
    <w:qFormat/>
    <w:rsid w:val="0029168E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29168E"/>
    <w:rPr>
      <w:rFonts w:ascii="Calibri" w:hAnsi="Calibr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36C6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6C6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5D62A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header" Target="header3.xml"/><Relationship Id="rId10" Type="http://schemas.openxmlformats.org/officeDocument/2006/relationships/image" Target="media/image2.png"/><Relationship Id="rId19" Type="http://schemas.openxmlformats.org/officeDocument/2006/relationships/customXml" Target="../customXml/item4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lakeshorelearning.com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://www.lakeshorelearning.com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ANEQXYWM5PSU-29-3671</_dlc_DocId>
    <_dlc_DocIdUrl xmlns="52ebaa95-055a-40f0-9bd5-856e088a933c">
      <Url>http://de-moss-002/_layouts/DocIdRedir.aspx?ID=ANEQXYWM5PSU-29-3671</Url>
      <Description>ANEQXYWM5PSU-29-3671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F11F2781-2324-475D-949A-320A5DD0CA10}"/>
</file>

<file path=customXml/itemProps2.xml><?xml version="1.0" encoding="utf-8"?>
<ds:datastoreItem xmlns:ds="http://schemas.openxmlformats.org/officeDocument/2006/customXml" ds:itemID="{21DC1F2C-DD56-45DE-A10D-0B596C78AE14}"/>
</file>

<file path=customXml/itemProps3.xml><?xml version="1.0" encoding="utf-8"?>
<ds:datastoreItem xmlns:ds="http://schemas.openxmlformats.org/officeDocument/2006/customXml" ds:itemID="{807448C4-FDCE-42EA-8300-1EF231CD6909}"/>
</file>

<file path=customXml/itemProps4.xml><?xml version="1.0" encoding="utf-8"?>
<ds:datastoreItem xmlns:ds="http://schemas.openxmlformats.org/officeDocument/2006/customXml" ds:itemID="{2BD26986-6999-4127-83EB-91AA5985E58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Weseman</dc:creator>
  <cp:lastModifiedBy>Elizabeth Castellanos</cp:lastModifiedBy>
  <cp:revision>9</cp:revision>
  <dcterms:created xsi:type="dcterms:W3CDTF">2012-01-05T19:45:00Z</dcterms:created>
  <dcterms:modified xsi:type="dcterms:W3CDTF">2014-06-19T15:15:00Z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b7205ca5-3771-4886-8b66-217c04e0d7d4</vt:lpwstr>
  </property>
</Properties>
</file>